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0C" w:rsidRDefault="00B83C0C" w:rsidP="00811E03">
      <w:pPr>
        <w:jc w:val="center"/>
        <w:rPr>
          <w:b/>
        </w:rPr>
      </w:pPr>
    </w:p>
    <w:p w:rsidR="00B83C0C" w:rsidRDefault="00B83C0C" w:rsidP="00811E03">
      <w:pPr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24EE639E" wp14:editId="687063B6">
            <wp:extent cx="677732" cy="905987"/>
            <wp:effectExtent l="0" t="0" r="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onoStaneviciaus_juodas_simbolis_logotipas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2" cy="90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C0C" w:rsidRDefault="00B83C0C" w:rsidP="00811E03">
      <w:pPr>
        <w:jc w:val="center"/>
        <w:rPr>
          <w:b/>
        </w:rPr>
      </w:pPr>
    </w:p>
    <w:p w:rsidR="002C0C16" w:rsidRPr="00811E03" w:rsidRDefault="002C0C16" w:rsidP="00811E03">
      <w:pPr>
        <w:jc w:val="center"/>
        <w:rPr>
          <w:b/>
        </w:rPr>
      </w:pPr>
      <w:r w:rsidRPr="00811E03">
        <w:rPr>
          <w:b/>
        </w:rPr>
        <w:t>VILNIAUS SIMONO STANEVIČIAUS PROGIMNAZIJA</w:t>
      </w:r>
    </w:p>
    <w:p w:rsidR="00061C11" w:rsidRPr="00811E03" w:rsidRDefault="002C0C16" w:rsidP="00811E03">
      <w:pPr>
        <w:jc w:val="center"/>
        <w:rPr>
          <w:b/>
        </w:rPr>
      </w:pPr>
      <w:r w:rsidRPr="00811E03">
        <w:rPr>
          <w:b/>
        </w:rPr>
        <w:t>MOKYKLINĖS UNIFORMOS DĖVĖJIMO IR ĮSIGIJIMO  TVARKA</w:t>
      </w:r>
    </w:p>
    <w:p w:rsidR="002C0C16" w:rsidRDefault="002C0C16"/>
    <w:p w:rsidR="002C0C16" w:rsidRDefault="002C0C16">
      <w:r w:rsidRPr="002C0C16">
        <w:t>Mokinio uniforma – pasididžiavimo ir pagarbos mokyklai, jos tradicijoms simbolis, kultūringo elgesio, aprangos kultūros, estetinio skonio ugdymo dalis.</w:t>
      </w:r>
    </w:p>
    <w:p w:rsidR="002C0C16" w:rsidRDefault="002C0C16" w:rsidP="002C0C16">
      <w:r w:rsidRPr="002C0C16">
        <w:t>Mokinys privalo dėvėti tvarkingą, mokyklos patvirtintą uniformą visus mokslo metus.</w:t>
      </w:r>
    </w:p>
    <w:p w:rsidR="00811E03" w:rsidRPr="00811E03" w:rsidRDefault="00811E03" w:rsidP="002C0C16">
      <w:pPr>
        <w:rPr>
          <w:b/>
        </w:rPr>
      </w:pPr>
      <w:r w:rsidRPr="00811E03">
        <w:rPr>
          <w:b/>
        </w:rPr>
        <w:t>Privaloma tik viršutinė uniformos dalis, pradinių klasių mergaitėm</w:t>
      </w:r>
      <w:r>
        <w:rPr>
          <w:b/>
        </w:rPr>
        <w:t xml:space="preserve">s ir </w:t>
      </w:r>
      <w:r w:rsidRPr="00811E03">
        <w:rPr>
          <w:b/>
        </w:rPr>
        <w:t xml:space="preserve"> sarafanas.</w:t>
      </w:r>
    </w:p>
    <w:p w:rsidR="002C0C16" w:rsidRPr="002C0C16" w:rsidRDefault="002C0C16" w:rsidP="002C0C16">
      <w:r w:rsidRPr="002C0C16">
        <w:t xml:space="preserve">1-4 klasių mokiniams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0C16" w:rsidTr="002C0C16">
        <w:tc>
          <w:tcPr>
            <w:tcW w:w="4927" w:type="dxa"/>
          </w:tcPr>
          <w:p w:rsidR="002C0C16" w:rsidRDefault="002C0C16" w:rsidP="00B83C0C">
            <w:pPr>
              <w:jc w:val="center"/>
            </w:pPr>
            <w:r>
              <w:t>Mergaitėms</w:t>
            </w:r>
          </w:p>
        </w:tc>
        <w:tc>
          <w:tcPr>
            <w:tcW w:w="4927" w:type="dxa"/>
          </w:tcPr>
          <w:p w:rsidR="002C0C16" w:rsidRDefault="002C0C16" w:rsidP="00B83C0C">
            <w:pPr>
              <w:jc w:val="center"/>
            </w:pPr>
            <w:r>
              <w:t>Berniukams</w:t>
            </w:r>
          </w:p>
        </w:tc>
      </w:tr>
      <w:tr w:rsidR="002C0C16" w:rsidTr="002C0C16">
        <w:tc>
          <w:tcPr>
            <w:tcW w:w="4927" w:type="dxa"/>
          </w:tcPr>
          <w:p w:rsidR="002C0C16" w:rsidRDefault="002C0C16" w:rsidP="002C0C16">
            <w:r>
              <w:t>Sarafanas</w:t>
            </w:r>
          </w:p>
          <w:p w:rsidR="002C0C16" w:rsidRDefault="002C0C16" w:rsidP="002C0C16">
            <w:r>
              <w:t>Tamsiai mėlynas megztinis/ džemperis su mokyklos emblema</w:t>
            </w:r>
          </w:p>
          <w:p w:rsidR="002C0C16" w:rsidRDefault="002C0C16" w:rsidP="002C0C16">
            <w:pPr>
              <w:rPr>
                <w:szCs w:val="24"/>
              </w:rPr>
            </w:pPr>
            <w:r>
              <w:t>Vienspalviai bal</w:t>
            </w:r>
            <w:r w:rsidR="00811E03">
              <w:t>ti/ raudoni/ mėlyni m</w:t>
            </w:r>
            <w:r w:rsidR="00811E03">
              <w:rPr>
                <w:szCs w:val="24"/>
              </w:rPr>
              <w:t xml:space="preserve">arškiniai/golfai/ </w:t>
            </w:r>
            <w:proofErr w:type="spellStart"/>
            <w:r w:rsidR="00811E03">
              <w:rPr>
                <w:szCs w:val="24"/>
              </w:rPr>
              <w:t>polo</w:t>
            </w:r>
            <w:proofErr w:type="spellEnd"/>
            <w:r w:rsidR="00811E03">
              <w:rPr>
                <w:szCs w:val="24"/>
              </w:rPr>
              <w:t xml:space="preserve"> marškinėliai/ palaidinės</w:t>
            </w:r>
          </w:p>
          <w:p w:rsidR="00811E03" w:rsidRDefault="00811E03" w:rsidP="002C0C16">
            <w:r>
              <w:t>Vienspalvis t</w:t>
            </w:r>
            <w:r w:rsidR="00023BEA">
              <w:t xml:space="preserve">amsiai mėlynos spalvos </w:t>
            </w:r>
            <w:r>
              <w:t>nesportinės kelnės arba džinai</w:t>
            </w:r>
          </w:p>
        </w:tc>
        <w:tc>
          <w:tcPr>
            <w:tcW w:w="4927" w:type="dxa"/>
          </w:tcPr>
          <w:p w:rsidR="002C0C16" w:rsidRDefault="002C0C16">
            <w:r w:rsidRPr="002C0C16">
              <w:t>Tamsiai mėlynas megztinis</w:t>
            </w:r>
            <w:r>
              <w:t>/džemperis</w:t>
            </w:r>
            <w:r w:rsidRPr="002C0C16">
              <w:t xml:space="preserve"> su mokyklos emblema</w:t>
            </w:r>
          </w:p>
          <w:p w:rsidR="00811E03" w:rsidRDefault="002C0C16">
            <w:r>
              <w:t>Vienspalviai balti/ raudoni/ mėlyni marškinėliai/ marškiniai</w:t>
            </w:r>
            <w:r w:rsidR="00811E03">
              <w:t xml:space="preserve">/ golfai/ </w:t>
            </w:r>
            <w:proofErr w:type="spellStart"/>
            <w:r w:rsidR="00811E03">
              <w:t>polo</w:t>
            </w:r>
            <w:proofErr w:type="spellEnd"/>
            <w:r w:rsidR="00811E03">
              <w:t xml:space="preserve"> marškinėliai </w:t>
            </w:r>
          </w:p>
          <w:p w:rsidR="002C0C16" w:rsidRDefault="00811E03" w:rsidP="00811E03">
            <w:r>
              <w:t>Vienspalvės tamsiai mėlynos nesportinės kelnės arba džinai</w:t>
            </w:r>
          </w:p>
        </w:tc>
      </w:tr>
    </w:tbl>
    <w:p w:rsidR="002C0C16" w:rsidRDefault="002C0C16">
      <w:bookmarkStart w:id="0" w:name="_GoBack"/>
      <w:bookmarkEnd w:id="0"/>
    </w:p>
    <w:p w:rsidR="002C0C16" w:rsidRDefault="002C0C16">
      <w:r w:rsidRPr="002C0C16">
        <w:t>5-</w:t>
      </w:r>
      <w:r>
        <w:t>8</w:t>
      </w:r>
      <w:r w:rsidRPr="002C0C16">
        <w:t xml:space="preserve"> klasių mokiniams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0C16" w:rsidTr="0091397F">
        <w:tc>
          <w:tcPr>
            <w:tcW w:w="4927" w:type="dxa"/>
          </w:tcPr>
          <w:p w:rsidR="002C0C16" w:rsidRDefault="002C0C16" w:rsidP="00B83C0C">
            <w:pPr>
              <w:jc w:val="center"/>
            </w:pPr>
            <w:r>
              <w:t>Mergaitėms</w:t>
            </w:r>
          </w:p>
        </w:tc>
        <w:tc>
          <w:tcPr>
            <w:tcW w:w="4927" w:type="dxa"/>
          </w:tcPr>
          <w:p w:rsidR="002C0C16" w:rsidRDefault="002C0C16" w:rsidP="00B83C0C">
            <w:pPr>
              <w:jc w:val="center"/>
            </w:pPr>
            <w:r>
              <w:t>Berniukams</w:t>
            </w:r>
          </w:p>
        </w:tc>
      </w:tr>
      <w:tr w:rsidR="002C0C16" w:rsidTr="0091397F">
        <w:tc>
          <w:tcPr>
            <w:tcW w:w="4927" w:type="dxa"/>
          </w:tcPr>
          <w:p w:rsidR="00023BEA" w:rsidRDefault="00023BEA" w:rsidP="00023BEA">
            <w:r>
              <w:t>Tamsiai mėlynas megztinis/ džemperis su mokyklos emblema</w:t>
            </w:r>
          </w:p>
          <w:p w:rsidR="00811E03" w:rsidRDefault="00811E03" w:rsidP="00811E03">
            <w:r>
              <w:t xml:space="preserve">Vienspalviai balti/ raudoni/ mėlyni marškiniai/golfai/ </w:t>
            </w:r>
            <w:proofErr w:type="spellStart"/>
            <w:r>
              <w:t>polo</w:t>
            </w:r>
            <w:proofErr w:type="spellEnd"/>
            <w:r>
              <w:t xml:space="preserve"> marškinėliai/ palaidinės</w:t>
            </w:r>
          </w:p>
          <w:p w:rsidR="002C0C16" w:rsidRDefault="00811E03" w:rsidP="00811E03">
            <w:r>
              <w:t>Vienspalvis tamsiai mėlynos spalvos sijonas/ nesportinės kelnės arba džinai</w:t>
            </w:r>
          </w:p>
        </w:tc>
        <w:tc>
          <w:tcPr>
            <w:tcW w:w="4927" w:type="dxa"/>
          </w:tcPr>
          <w:p w:rsidR="00811E03" w:rsidRDefault="00811E03" w:rsidP="00811E03">
            <w:r>
              <w:t>Tamsiai mėlynas megztinis/džemperis su mokyklos emblema</w:t>
            </w:r>
          </w:p>
          <w:p w:rsidR="00811E03" w:rsidRDefault="00811E03" w:rsidP="00811E03">
            <w:r>
              <w:t xml:space="preserve">Vienspalviai balti/ raudoni/ mėlyni marškinėliai/ marškiniai/ golfai/ </w:t>
            </w:r>
            <w:proofErr w:type="spellStart"/>
            <w:r>
              <w:t>polo</w:t>
            </w:r>
            <w:proofErr w:type="spellEnd"/>
            <w:r>
              <w:t xml:space="preserve"> marškinėliai </w:t>
            </w:r>
          </w:p>
          <w:p w:rsidR="002C0C16" w:rsidRDefault="00811E03" w:rsidP="00811E03">
            <w:r>
              <w:t>Vienspalvės tamsiai mėlynos nesportinės kelnės arba džinai</w:t>
            </w:r>
          </w:p>
        </w:tc>
      </w:tr>
    </w:tbl>
    <w:p w:rsidR="002C0C16" w:rsidRDefault="002C0C16"/>
    <w:p w:rsidR="002C0C16" w:rsidRDefault="002C0C16">
      <w:r w:rsidRPr="002C0C16">
        <w:t>Rekomenduojama mokyklinę uniformą vidinėje pusėje paženklinti  vardu ir pavarde.</w:t>
      </w:r>
    </w:p>
    <w:p w:rsidR="002C0C16" w:rsidRDefault="002C0C16">
      <w:r w:rsidRPr="002C0C16">
        <w:t xml:space="preserve">Be uniformos mokinys į mokyklą gali </w:t>
      </w:r>
      <w:r w:rsidR="001A1830">
        <w:t xml:space="preserve">tik </w:t>
      </w:r>
      <w:r w:rsidRPr="002C0C16">
        <w:t xml:space="preserve">su klasės </w:t>
      </w:r>
      <w:r>
        <w:t>vadovu</w:t>
      </w:r>
      <w:r w:rsidRPr="002C0C16">
        <w:t xml:space="preserve"> sud</w:t>
      </w:r>
      <w:r>
        <w:t>erintomis dienomis</w:t>
      </w:r>
      <w:r w:rsidR="001A1830">
        <w:t xml:space="preserve"> (</w:t>
      </w:r>
      <w:r w:rsidR="001A1830" w:rsidRPr="002C0C16">
        <w:t>akcijų, išvykų, ekskursijų</w:t>
      </w:r>
      <w:r w:rsidR="00811E03">
        <w:t xml:space="preserve"> ar </w:t>
      </w:r>
      <w:proofErr w:type="spellStart"/>
      <w:r w:rsidR="00811E03">
        <w:t>pan</w:t>
      </w:r>
      <w:proofErr w:type="spellEnd"/>
      <w:r w:rsidR="00811E03">
        <w:t xml:space="preserve">.) </w:t>
      </w:r>
    </w:p>
    <w:p w:rsidR="001A1830" w:rsidRDefault="001A1830">
      <w:proofErr w:type="spellStart"/>
      <w:r>
        <w:lastRenderedPageBreak/>
        <w:t>A</w:t>
      </w:r>
      <w:r w:rsidRPr="001A1830">
        <w:t>tstovauja</w:t>
      </w:r>
      <w:r>
        <w:t>dami</w:t>
      </w:r>
      <w:proofErr w:type="spellEnd"/>
      <w:r w:rsidRPr="001A1830">
        <w:t xml:space="preserve"> </w:t>
      </w:r>
      <w:r>
        <w:t>progimnaziją</w:t>
      </w:r>
      <w:r w:rsidRPr="001A1830">
        <w:t xml:space="preserve"> </w:t>
      </w:r>
      <w:r>
        <w:t>miesto</w:t>
      </w:r>
      <w:r w:rsidRPr="001A1830">
        <w:t xml:space="preserve"> ir respublikiniuose </w:t>
      </w:r>
      <w:r>
        <w:t xml:space="preserve">ar kituose reprezentaciniuose renginiuose </w:t>
      </w:r>
      <w:r w:rsidRPr="001A1830">
        <w:t>mokiniai privalo dėvėti mokyklinę uniformą</w:t>
      </w:r>
      <w:r>
        <w:t>.</w:t>
      </w:r>
    </w:p>
    <w:p w:rsidR="001A1830" w:rsidRDefault="001A1830">
      <w:r w:rsidRPr="001A1830">
        <w:t xml:space="preserve">Klasės </w:t>
      </w:r>
      <w:r>
        <w:t>vadovas</w:t>
      </w:r>
      <w:r w:rsidRPr="001A1830">
        <w:t>, mokytojai, mokinių tėvai (globėjai) kontroliuoja, ar mokinys dėvi uniformą, žodžiu įspėja jos nedėvintį mokinį.</w:t>
      </w:r>
      <w:r>
        <w:t xml:space="preserve"> </w:t>
      </w:r>
    </w:p>
    <w:p w:rsidR="001A1830" w:rsidRDefault="001A1830">
      <w:r>
        <w:t>Jei mokinys pakartotinai nedėvi uniformos, klasės vadovas raštu informuoja mokinio tėvus (globėjus) ir aiškinasi priežastis, dėl kurių mokinys nesilaiko reikalavimo į mokyklą atvykti su uniforma.</w:t>
      </w:r>
    </w:p>
    <w:p w:rsidR="001A1830" w:rsidRDefault="001A1830">
      <w:r>
        <w:t>Mokiniui ir toliau nedėvint uniformos, informuojamas socialinis pedagogas. Mokinys rašo paaiškinimą raštu. Nesikeičiant situacijai mokinys ir mokinio tėvai (globėjai) kviečiami į Vaiko gerovės komisijos posėdį.</w:t>
      </w:r>
    </w:p>
    <w:p w:rsidR="001A1830" w:rsidRDefault="001A1830" w:rsidP="001A1830">
      <w:r>
        <w:t>Mokinį, kasdien tvarkingai dėvintį mokyklinę uniformą, klasės vadovas skatina pagyrimu, padėka mokiniui ir jo tėvams (globėjams).</w:t>
      </w:r>
    </w:p>
    <w:p w:rsidR="001A1830" w:rsidRDefault="001A1830" w:rsidP="001A1830">
      <w:r w:rsidRPr="001A1830">
        <w:t>MOKYKLINĖS UNIFORMOS ĮSIGIJIMO TVARKA</w:t>
      </w:r>
    </w:p>
    <w:p w:rsidR="001A1830" w:rsidRDefault="001A1830" w:rsidP="001A1830">
      <w:r>
        <w:t>Privalomą uniformos dalį galima įsigyti įmonės 8</w:t>
      </w:r>
      <w:r w:rsidR="00811E03">
        <w:t xml:space="preserve">TOGO parduotuvėse arba internetu: </w:t>
      </w:r>
      <w:hyperlink r:id="rId6" w:history="1">
        <w:r w:rsidR="00811E03" w:rsidRPr="00B90C59">
          <w:rPr>
            <w:rStyle w:val="Hipersaitas"/>
          </w:rPr>
          <w:t>https://8togo.lt</w:t>
        </w:r>
      </w:hyperlink>
    </w:p>
    <w:p w:rsidR="00811E03" w:rsidRPr="00811E03" w:rsidRDefault="00811E03" w:rsidP="001A1830">
      <w:pPr>
        <w:rPr>
          <w:b/>
        </w:rPr>
      </w:pPr>
      <w:r w:rsidRPr="00811E03">
        <w:rPr>
          <w:b/>
        </w:rPr>
        <w:t xml:space="preserve">2020-2021 </w:t>
      </w:r>
      <w:proofErr w:type="spellStart"/>
      <w:r w:rsidRPr="00811E03">
        <w:rPr>
          <w:b/>
        </w:rPr>
        <w:t>m.m</w:t>
      </w:r>
      <w:proofErr w:type="spellEnd"/>
      <w:r w:rsidRPr="00811E03">
        <w:rPr>
          <w:b/>
        </w:rPr>
        <w:t>. yra pereinamieji metai, kai mokiniai gali dėvėti ir ankstesnįjį mokyklos uniformų variantą.</w:t>
      </w:r>
    </w:p>
    <w:p w:rsidR="00811E03" w:rsidRDefault="00811E03" w:rsidP="001A1830"/>
    <w:sectPr w:rsidR="00811E03" w:rsidSect="00B83C0C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6"/>
    <w:rsid w:val="00023BEA"/>
    <w:rsid w:val="00035898"/>
    <w:rsid w:val="00061C11"/>
    <w:rsid w:val="001A1830"/>
    <w:rsid w:val="002C0C16"/>
    <w:rsid w:val="00552E8A"/>
    <w:rsid w:val="00811E03"/>
    <w:rsid w:val="0096576E"/>
    <w:rsid w:val="00B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0C16"/>
    <w:pPr>
      <w:spacing w:after="160" w:line="259" w:lineRule="auto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6576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59"/>
    <w:rsid w:val="002C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811E0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3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0C16"/>
    <w:pPr>
      <w:spacing w:after="160" w:line="259" w:lineRule="auto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6576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59"/>
    <w:rsid w:val="002C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811E0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3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8togo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S. Stanevičiaus progimnazija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2020-08-18T08:14:00Z</dcterms:created>
  <dcterms:modified xsi:type="dcterms:W3CDTF">2020-08-18T08:14:00Z</dcterms:modified>
</cp:coreProperties>
</file>